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Traducido del italiano al español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Traducido del italiano al español - </w:t>
                        </w:r>
                        <w:r>
                          <w:rPr>
                            <w:rFonts w:ascii="Roboto" w:hAnsi="Roboto"/>
                            <w:color w:val="0F2B46"/>
                            <w:sz w:val="18"/>
                            <w:szCs w:val="18"/>
                            <w:u w:val="single"/>
                          </w:rPr>
                          <w:t>www.onlinedoctranslator.com</w:t>
                        </w:r>
                      </w:hyperlink>
                    </w:p>
                  </w:txbxContent>
                </v:textbox>
                <w10:wrap anchorx="page" anchory="page"/>
              </v:shape>
            </w:pict>
          </mc:Fallback>
        </mc:AlternateContent>
      </w:r>
    </w:p>
    <w:p w14:paraId="00000001" w14:textId="75FD047F" w:rsidR="002914C0" w:rsidRDefault="00E15F8C">
      <w:pPr>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La orientación como herramienta para alcanzar los objetivos de la Agenda 2030</w:t>
      </w:r>
    </w:p>
    <w:p w14:paraId="06A284A9" w14:textId="6AFFFBAF" w:rsidR="00185E40" w:rsidRPr="00185E40" w:rsidRDefault="00185E40">
      <w:pPr>
        <w:jc w:val="center"/>
        <w:rPr>
          <w:rFonts w:ascii="Times New Roman" w:eastAsia="Times New Roman" w:hAnsi="Times New Roman" w:cs="Times New Roman"/>
          <w:b/>
          <w:color w:val="000000"/>
          <w:sz w:val="28"/>
          <w:szCs w:val="28"/>
        </w:rPr>
      </w:pPr>
      <w:r w:rsidRPr="00185E40">
        <w:rPr>
          <w:rFonts w:ascii="Times New Roman" w:eastAsia="Times New Roman" w:hAnsi="Times New Roman" w:cs="Times New Roman"/>
          <w:b/>
          <w:color w:val="000000"/>
          <w:sz w:val="28"/>
          <w:szCs w:val="28"/>
        </w:rPr>
        <w:t>2 de diciembre de 2022 - en la Universidad Kore de Enna</w:t>
      </w:r>
    </w:p>
    <w:p w14:paraId="00000002" w14:textId="77777777" w:rsidR="002914C0" w:rsidRDefault="002914C0">
      <w:pPr>
        <w:ind w:firstLine="720"/>
        <w:jc w:val="both"/>
        <w:rPr>
          <w:rFonts w:ascii="Times New Roman" w:eastAsia="Times New Roman" w:hAnsi="Times New Roman" w:cs="Times New Roman"/>
          <w:b/>
          <w:i/>
          <w:color w:val="000000"/>
          <w:sz w:val="24"/>
          <w:szCs w:val="24"/>
        </w:rPr>
      </w:pPr>
    </w:p>
    <w:p w14:paraId="00000003" w14:textId="77777777" w:rsidR="002914C0" w:rsidRDefault="00E15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PRESENTACIÓN</w:t>
      </w:r>
    </w:p>
    <w:p w14:paraId="00000004" w14:textId="77777777" w:rsidR="002914C0" w:rsidRDefault="00E15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Cuando se trata de la orientación en el siglo actual, hay que tener en cuenta su amplísima función como herramienta útil no sólo para gestionar la transición entre la escuela, la formación y el trabajo, sino también, y sobre todo, como un medio que tiene "permanente valor en la vida de cada persona, garantizando su desarrollo y apoyo en los procesos de elección y toma de decisiones con el objetivo de promover el empleo activo, el crecimiento económico y la inclusión social” (Miur, 2014, p. 2).</w:t>
      </w:r>
    </w:p>
    <w:p w14:paraId="00000005" w14:textId="77777777" w:rsidR="002914C0" w:rsidRDefault="00E15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orientación ya no es lo que era y hoy es un dispositivo que trabaja a favor de la dignidad humana, la justicia social y el desarrollo sostenible. Esto significa que los profesionales y académicos que trabajan en este campo deben ser alentados a enfocarse en el frente de elección, en promover visiones de trabajo que respeten la vida de las personas y en combatir todas aquellas desigualdades que con demasiada frecuencia impiden la participación social. Una orientación, por tanto, como herramienta de ayuda, apoyo y asesoramiento, para la afirmación del desarrollo sostenible y la justicia (Soresi &amp; Nota, 2020).</w:t>
      </w:r>
    </w:p>
    <w:p w14:paraId="00000006" w14:textId="77777777" w:rsidR="002914C0" w:rsidRDefault="00E15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Visto desde esta perspectiva, la orientación puede considerarse una herramienta para lograr algunos de los objetivos de la Agenda 2030 (Naciones Unidas, 2015): Terminar con todas las formas de pobreza en el mundo (Objetivo 1), Garantizar la salud y el bienestar para todos y para todas las edades (</w:t>
      </w:r>
      <w:r>
        <w:rPr>
          <w:rFonts w:ascii="Times New Roman" w:eastAsia="Times New Roman" w:hAnsi="Times New Roman" w:cs="Times New Roman"/>
          <w:sz w:val="24"/>
          <w:szCs w:val="24"/>
        </w:rPr>
        <w:t xml:space="preserve">Objetivo 3),</w:t>
      </w:r>
      <w:r>
        <w:rPr>
          <w:rFonts w:ascii="Times New Roman" w:eastAsia="Times New Roman" w:hAnsi="Times New Roman" w:cs="Times New Roman"/>
          <w:color w:val="000000"/>
          <w:sz w:val="24"/>
          <w:szCs w:val="24"/>
        </w:rPr>
        <w:t>Brindar educación y oportunidades de aprendizaje de calidad, equitativas e inclusivas para todos (Objetivo 4), Lograr la igualdad de género y empoderar a todas las mujeres y niñas (Objetivo 5), Fomentar el empleo económico, duradero, inclusivo y sostenible, pleno y productivo y el trabajo decente para todos ( Objetivo 8), Reducir las desigualdades dentro y entre las naciones (Objetivo 10), Promover sociedades pacíficas y más inclusivas para el desarrollo sostenible; ofrecer acceso a la justicia para todos y crear órganos eficaces, responsables e inclusivos en todos los niveles (Objetivo 16).</w:t>
      </w:r>
    </w:p>
    <w:p w14:paraId="00000007" w14:textId="77777777" w:rsidR="002914C0" w:rsidRDefault="00E15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la organización de este congreso, el grupo "Orientación en el arco de la vida", establecido en la Orden de Psicólogos de la Región Siciliana, en colaboración con la</w:t>
      </w:r>
      <w:r>
        <w:rPr>
          <w:rFonts w:ascii="Times New Roman" w:eastAsia="Times New Roman" w:hAnsi="Times New Roman" w:cs="Times New Roman"/>
          <w:sz w:val="24"/>
          <w:szCs w:val="24"/>
        </w:rPr>
        <w:t>'Universidad Kore de Enna,</w:t>
      </w:r>
      <w:r>
        <w:rPr>
          <w:rFonts w:ascii="Times New Roman" w:eastAsia="Times New Roman" w:hAnsi="Times New Roman" w:cs="Times New Roman"/>
          <w:color w:val="000000"/>
          <w:sz w:val="24"/>
          <w:szCs w:val="24"/>
        </w:rPr>
        <w:t xml:space="preserve">pretende contribuir a la difusión de investigaciones y buenas prácticas en relación con los desafíos y temas que se presentan a continuación, ofreciendo la oportunidad a investigadores, docentes, profesionales y organismos que actúan en el sector de poner su contribución a disposición de la comunidad.</w:t>
      </w:r>
    </w:p>
    <w:p w14:paraId="00000008" w14:textId="77777777" w:rsidR="002914C0" w:rsidRDefault="002914C0">
      <w:pPr>
        <w:ind w:firstLine="720"/>
        <w:jc w:val="both"/>
        <w:rPr>
          <w:rFonts w:ascii="Times New Roman" w:eastAsia="Times New Roman" w:hAnsi="Times New Roman" w:cs="Times New Roman"/>
          <w:b/>
          <w:color w:val="000000"/>
          <w:sz w:val="24"/>
          <w:szCs w:val="24"/>
        </w:rPr>
      </w:pPr>
    </w:p>
    <w:p w14:paraId="00000009" w14:textId="77777777" w:rsidR="002914C0" w:rsidRDefault="00E15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TEMAS DEL CONGRESO</w:t>
      </w:r>
    </w:p>
    <w:p w14:paraId="0000000A" w14:textId="77777777" w:rsidR="002914C0" w:rsidRDefault="00E15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invita a investigadores, profesores, operadores y organizaciones del sector a enviar contribuciones sobre los siguientes temas:</w:t>
      </w:r>
    </w:p>
    <w:p w14:paraId="0000000B" w14:textId="77777777" w:rsidR="002914C0" w:rsidRDefault="00E15F8C">
      <w:pPr>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Orientación y vulnerabilidad social</w:t>
      </w:r>
    </w:p>
    <w:p w14:paraId="0000000C" w14:textId="77777777" w:rsidR="002914C0" w:rsidRDefault="00E15F8C">
      <w:pPr>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Orientación y escuela</w:t>
      </w:r>
    </w:p>
    <w:p w14:paraId="0000000D" w14:textId="77777777" w:rsidR="002914C0" w:rsidRDefault="00E15F8C">
      <w:pPr>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Trabajo y trabajo decente</w:t>
      </w:r>
    </w:p>
    <w:p w14:paraId="0000000E" w14:textId="77777777" w:rsidR="002914C0" w:rsidRDefault="00E15F8C">
      <w:pPr>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Herramientas para promover el diseño profesional de calidad</w:t>
      </w:r>
    </w:p>
    <w:p w14:paraId="0000000F" w14:textId="77777777" w:rsidR="002914C0" w:rsidRDefault="00E15F8C">
      <w:pPr>
        <w:numPr>
          <w:ilvl w:val="0"/>
          <w:numId w:val="1"/>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Formación de consejeros y políticas laborales activas</w:t>
      </w:r>
    </w:p>
    <w:p w14:paraId="00000010" w14:textId="77777777" w:rsidR="002914C0" w:rsidRDefault="002914C0">
      <w:pPr>
        <w:ind w:firstLine="720"/>
        <w:jc w:val="both"/>
        <w:rPr>
          <w:rFonts w:ascii="Times New Roman" w:eastAsia="Times New Roman" w:hAnsi="Times New Roman" w:cs="Times New Roman"/>
          <w:color w:val="000000"/>
          <w:sz w:val="24"/>
          <w:szCs w:val="24"/>
        </w:rPr>
      </w:pPr>
    </w:p>
    <w:p w14:paraId="00000011" w14:textId="77777777" w:rsidR="002914C0" w:rsidRDefault="00E15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PRESENTACIÓN DE APORTES</w:t>
      </w:r>
    </w:p>
    <w:p w14:paraId="00000013" w14:textId="2E582777" w:rsidR="002914C0" w:rsidRDefault="00E15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Es posible enviar un resumen (máximo 300 palabras, excluida la bibliografía) hasta el 15 de septiembre de 2022, utilizando el Formato disponible en el siguiente enlace:</w:t>
      </w:r>
      <w:proofErr w:type="spellStart"/>
      <w:proofErr w:type="spellEnd"/>
      <w:hyperlink r:id="rId6" w:tgtFrame="_blank" w:history="1">
        <w:r w:rsidR="00702746" w:rsidRPr="00702746">
          <w:rPr>
            <w:rFonts w:ascii="Times New Roman" w:eastAsia="Times New Roman" w:hAnsi="Times New Roman" w:cs="Times New Roman"/>
            <w:color w:val="000000"/>
            <w:sz w:val="24"/>
            <w:szCs w:val="24"/>
          </w:rPr>
          <w:t>https://forms.gle/FqnCYzYMSMYz7b4D8</w:t>
        </w:r>
        <w:r w:rsidR="00702746" w:rsidRPr="00702746">
          <w:rPr>
            <w:rFonts w:ascii="Times New Roman" w:eastAsia="Times New Roman" w:hAnsi="Times New Roman" w:cs="Times New Roman"/>
            <w:color w:val="000000"/>
            <w:sz w:val="24"/>
            <w:szCs w:val="24"/>
          </w:rPr>
          <w:br w:type="textWrapping" w:clear="all"/>
        </w:r>
      </w:hyperlink>
      <w:r>
        <w:rPr>
          <w:rFonts w:ascii="Times New Roman" w:eastAsia="Times New Roman" w:hAnsi="Times New Roman" w:cs="Times New Roman"/>
          <w:color w:val="000000"/>
          <w:sz w:val="24"/>
          <w:szCs w:val="24"/>
        </w:rPr>
        <w:t xml:space="preserve">La aceptación de la aportación se comunicará en el plazo</w:t>
      </w:r>
      <w:r>
        <w:rPr>
          <w:rFonts w:ascii="Times New Roman" w:eastAsia="Times New Roman" w:hAnsi="Times New Roman" w:cs="Times New Roman"/>
          <w:sz w:val="24"/>
          <w:szCs w:val="24"/>
        </w:rPr>
        <w:t xml:space="preserve">el 30 de septiembre de 2022.</w:t>
      </w:r>
    </w:p>
    <w:p w14:paraId="00000014" w14:textId="4A0C54EE" w:rsidR="002914C0" w:rsidRDefault="00E15F8C">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autores tendrán 20 minutos a su disposición para la presentación oral.</w:t>
      </w:r>
    </w:p>
    <w:p w14:paraId="56231B1B" w14:textId="7532D535" w:rsidR="00957C7B" w:rsidRDefault="00957C7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puede solicitar información a la dirección: gruppo.orienzia.oprs@gmail.com</w:t>
      </w:r>
    </w:p>
    <w:p w14:paraId="00000015" w14:textId="77777777" w:rsidR="002914C0" w:rsidRDefault="002914C0">
      <w:pPr>
        <w:ind w:firstLine="720"/>
        <w:jc w:val="both"/>
        <w:rPr>
          <w:rFonts w:ascii="Times New Roman" w:eastAsia="Times New Roman" w:hAnsi="Times New Roman" w:cs="Times New Roman"/>
          <w:color w:val="000000"/>
          <w:sz w:val="24"/>
          <w:szCs w:val="24"/>
        </w:rPr>
      </w:pPr>
    </w:p>
    <w:p w14:paraId="00000016" w14:textId="77777777" w:rsidR="002914C0" w:rsidRDefault="00E15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COMITÉ CIENTÍFICO</w:t>
      </w:r>
    </w:p>
    <w:p w14:paraId="0000002C" w14:textId="24077144" w:rsidR="002914C0" w:rsidRPr="009A6C67" w:rsidRDefault="00E15F8C" w:rsidP="009A6C67">
      <w:pPr>
        <w:jc w:val="both"/>
        <w:rPr>
          <w:rFonts w:ascii="Times New Roman" w:eastAsia="Times New Roman" w:hAnsi="Times New Roman" w:cs="Times New Roman"/>
          <w:color w:val="000000"/>
          <w:sz w:val="24"/>
          <w:szCs w:val="24"/>
          <w:lang w:val="it-IT"/>
        </w:rPr>
      </w:pPr>
      <w:r w:rsidRPr="009A6C67">
        <w:rPr>
          <w:rFonts w:ascii="Times New Roman" w:eastAsia="Times New Roman" w:hAnsi="Times New Roman" w:cs="Times New Roman"/>
          <w:i/>
          <w:iCs/>
          <w:color w:val="000000"/>
          <w:sz w:val="24"/>
          <w:szCs w:val="24"/>
        </w:rPr>
        <w:t xml:space="preserve">andrea zammiti</w:t>
      </w:r>
      <w:proofErr w:type="spellStart"/>
      <w:proofErr w:type="spellEnd"/>
      <w:r w:rsidR="009A6C67">
        <w:rPr>
          <w:rFonts w:ascii="Times New Roman" w:eastAsia="Times New Roman" w:hAnsi="Times New Roman" w:cs="Times New Roman"/>
          <w:color w:val="000000"/>
          <w:sz w:val="24"/>
          <w:szCs w:val="24"/>
        </w:rPr>
        <w:t xml:space="preserve">, Universidad de Catania, Grupo de Orientación de por Vida, Orden de Psicólogos y Miembro de la Junta Directiva de la Sociedad Italiana de Orientación; Angela Russo, Universidad de Catania y Grupo de Orientación de por Vida, Orden de Psicólogos; Anna Parola, Universidad de Nápoles; Caterina Cerbino, Miembro de la Junta Directiva de la Sociedad Italiana de Orientación; Celia Moreno-Morilla, Universidad de Sevilla, España; Chiara Annovazzi, Universidad de Milán y miembro de la Junta Directiva de la Sociedad Italiana de Orientación; Cristina Ginevra, Universidad de Milán y miembro de la Junta Directiva de la Sociedad Italiana de Orientación; Elisabetta Camussi, Universidad de Milán y miembro de la Junta Directiva de la Sociedad Italiana de Orientación; ernesto lodi, Universidad de Sassari &amp; Miembro de la Junta Directiva de la Sociedad Italiana de Orientación; Francesco Pace, Universidad de Palermo; Francesca Roccuzzo, Grupo de Orientación de por Vida, Orden de Psicólogos; Francesca Sapienza, Grupo de Orientación de por Vida, Orden de Psicólogos; Giuseppe Santisi, Universidad de Catania; Jenny Marcionetti, Universidad de Ciencias Aplicadas y Artes de Suiza de habla italiana, Suiza; Laura Governale, Grupo de Orientación de por Vida, Orden de Psicólogos; Laura Nota, Universidad de Padua &amp; Orden de Psicólogos; Giuseppe Santisi, Universidad de Catania; Jenny Marcionetti, Universidad de Ciencias Aplicadas y Artes de Suiza de habla italiana, Suiza; Laura Governale, Grupo de Orientación de por Vida, Orden de Psicólogos; Laura Nota, Universidad de Padua &amp; Orden de Psicólogos; Giuseppe Santisi, Universidad de Catania; Jenny Marcionetti, Universidad de Ciencias Aplicadas y Artes de Suiza de habla italiana, Suiza; Laura Governale, Grupo de Orientación de por Vida, Orden de Psicólogos; Laura Nota, Universidad de Padua &amp;</w:t>
      </w:r>
      <w:proofErr w:type="spellStart"/>
      <w:proofErr w:type="spellEnd"/>
      <w:proofErr w:type="spellStart"/>
      <w:proofErr w:type="spellEnd"/>
      <w:proofErr w:type="spellStart"/>
      <w:proofErr w:type="spellEnd"/>
      <w:proofErr w:type="spellStart"/>
      <w:proofErr w:type="spellEnd"/>
      <w:r w:rsidR="007D0FC9" w:rsidRPr="0001242E">
        <w:rPr>
          <w:rFonts w:ascii="Times New Roman" w:eastAsia="Times New Roman" w:hAnsi="Times New Roman" w:cs="Times New Roman"/>
          <w:sz w:val="24"/>
          <w:szCs w:val="24"/>
        </w:rPr>
        <w:t xml:space="preserve">Presidente</w:t>
      </w:r>
      <w:r w:rsidR="007D0FC9">
        <w:rPr>
          <w:rFonts w:ascii="Times New Roman" w:eastAsia="Times New Roman" w:hAnsi="Times New Roman" w:cs="Times New Roman"/>
          <w:color w:val="000000"/>
          <w:sz w:val="24"/>
          <w:szCs w:val="24"/>
        </w:rPr>
        <w:t>de la Sociedad Italiana de Orientación; Luisa Chiarandà, Universidad Kore de Enna &amp; Grupo de Orientación a lo largo de la vida, Orden de Psicólogos; Paola Magnano, Universidad Kore de Enna y miembro de la Junta Directiva de la Sociedad Italiana de Orientación; Patrizia Patrizi, Universidad de Sassari; Rita Zarbo, Universidad Kore de Enna y Grupo de Orientación en la Vida, Orden de</w:t>
      </w:r>
      <w:proofErr w:type="spellStart"/>
      <w:proofErr w:type="spellEnd"/>
      <w:r w:rsidRPr="0001242E">
        <w:rPr>
          <w:rFonts w:ascii="Times New Roman" w:eastAsia="Times New Roman" w:hAnsi="Times New Roman" w:cs="Times New Roman"/>
          <w:sz w:val="24"/>
          <w:szCs w:val="24"/>
        </w:rPr>
        <w:t>psicólogos; Rossana Dibilio, Grupo de Orientación a lo largo de la vida, Orden de Psicólogos; Salvatore Soresi, Universidad de Padua; Sara Santilli, Universidad de Padua y Miembro de la Junta Directiva de la Sociedad Italiana de Orientación; Santo Di Nuovo, Universidad de Catania y Presidente de la Asociación Italiana de</w:t>
      </w:r>
      <w:proofErr w:type="spellStart"/>
      <w:proofErr w:type="spellEnd"/>
      <w:r w:rsidR="007D0FC9">
        <w:rPr>
          <w:rFonts w:ascii="Times New Roman" w:eastAsia="Times New Roman" w:hAnsi="Times New Roman" w:cs="Times New Roman"/>
          <w:color w:val="000000"/>
          <w:sz w:val="24"/>
          <w:szCs w:val="24"/>
        </w:rPr>
        <w:t>Psicología; Soledad Romero-Rodríguez, Universidad de Sevilla.</w:t>
      </w:r>
      <w:proofErr w:type="spellStart"/>
      <w:proofErr w:type="spellEnd"/>
    </w:p>
    <w:p w14:paraId="0000002D" w14:textId="77777777" w:rsidR="002914C0" w:rsidRPr="009A6C67" w:rsidRDefault="002914C0">
      <w:pPr>
        <w:ind w:firstLine="720"/>
        <w:jc w:val="both"/>
        <w:rPr>
          <w:rFonts w:ascii="Times New Roman" w:eastAsia="Times New Roman" w:hAnsi="Times New Roman" w:cs="Times New Roman"/>
          <w:color w:val="000000"/>
          <w:sz w:val="24"/>
          <w:szCs w:val="24"/>
          <w:lang w:val="it-IT"/>
        </w:rPr>
      </w:pPr>
    </w:p>
    <w:p w14:paraId="0000002E" w14:textId="77777777" w:rsidR="002914C0" w:rsidRDefault="00E15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COMITÉ ORGANIZATIVO</w:t>
      </w:r>
    </w:p>
    <w:p w14:paraId="1AD13943" w14:textId="0877FE85" w:rsidR="00957C7B" w:rsidRDefault="00957C7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Andrea Zammitti, Angela Russo, Dario Caminita, Francesca Roccuzzo, Francesca Sapienza, Laura</w:t>
      </w:r>
      <w:proofErr w:type="spellStart"/>
      <w:proofErr w:type="spellEnd"/>
      <w:proofErr w:type="spellStart"/>
      <w:proofErr w:type="spellEnd"/>
      <w:r>
        <w:rPr>
          <w:rFonts w:ascii="Times New Roman" w:eastAsia="Times New Roman" w:hAnsi="Times New Roman" w:cs="Times New Roman"/>
          <w:sz w:val="24"/>
          <w:szCs w:val="24"/>
        </w:rPr>
        <w:t>GRAMO.</w:t>
      </w:r>
      <w:r>
        <w:rPr>
          <w:rFonts w:ascii="Times New Roman" w:eastAsia="Times New Roman" w:hAnsi="Times New Roman" w:cs="Times New Roman"/>
          <w:color w:val="000000"/>
          <w:sz w:val="24"/>
          <w:szCs w:val="24"/>
        </w:rPr>
        <w:t xml:space="preserve">overnal, Luisa Chiarandà, Rita Zarbo, Rossana Dibilio.</w:t>
      </w:r>
      <w:proofErr w:type="spellStart"/>
      <w:proofErr w:type="spellEnd"/>
      <w:proofErr w:type="spellStart"/>
      <w:proofErr w:type="spellEnd"/>
    </w:p>
    <w:p w14:paraId="00000030" w14:textId="77777777" w:rsidR="002914C0" w:rsidRDefault="002914C0">
      <w:pPr>
        <w:jc w:val="both"/>
        <w:rPr>
          <w:rFonts w:ascii="Times New Roman" w:eastAsia="Times New Roman" w:hAnsi="Times New Roman" w:cs="Times New Roman"/>
          <w:color w:val="000000"/>
          <w:sz w:val="24"/>
          <w:szCs w:val="24"/>
        </w:rPr>
      </w:pPr>
    </w:p>
    <w:p w14:paraId="00000031" w14:textId="77777777" w:rsidR="002914C0" w:rsidRDefault="00E15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BAJO EL PATROCINIO DE</w:t>
      </w:r>
    </w:p>
    <w:p w14:paraId="00000033" w14:textId="77777777" w:rsidR="002914C0" w:rsidRDefault="00E15F8C">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SIO - Sociedad Italiana de Orientación</w:t>
      </w:r>
    </w:p>
    <w:p w14:paraId="00000034" w14:textId="77777777" w:rsidR="002914C0" w:rsidRDefault="002914C0">
      <w:pPr>
        <w:jc w:val="both"/>
        <w:rPr>
          <w:rFonts w:ascii="Times New Roman" w:eastAsia="Times New Roman" w:hAnsi="Times New Roman" w:cs="Times New Roman"/>
          <w:color w:val="000000"/>
          <w:sz w:val="24"/>
          <w:szCs w:val="24"/>
        </w:rPr>
      </w:pPr>
    </w:p>
    <w:p w14:paraId="00000035" w14:textId="77777777" w:rsidR="002914C0" w:rsidRDefault="00E15F8C">
      <w:pP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SEDE DEL CONGRESO</w:t>
      </w:r>
    </w:p>
    <w:p w14:paraId="00000036" w14:textId="77777777" w:rsidR="002914C0" w:rsidRDefault="00E15F8C">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Universidad Kore de Enna</w:t>
      </w:r>
    </w:p>
    <w:p w14:paraId="00000037" w14:textId="77777777" w:rsidR="002914C0" w:rsidRDefault="002914C0">
      <w:pPr>
        <w:ind w:firstLine="720"/>
        <w:jc w:val="both"/>
        <w:rPr>
          <w:rFonts w:ascii="Times New Roman" w:eastAsia="Times New Roman" w:hAnsi="Times New Roman" w:cs="Times New Roman"/>
          <w:color w:val="000000"/>
          <w:sz w:val="24"/>
          <w:szCs w:val="24"/>
        </w:rPr>
      </w:pPr>
    </w:p>
    <w:p w14:paraId="00000038" w14:textId="77777777" w:rsidR="002914C0" w:rsidRDefault="00E15F8C">
      <w:pPr>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Bibliografía</w:t>
      </w:r>
    </w:p>
    <w:p w14:paraId="00000039" w14:textId="77777777" w:rsidR="002914C0" w:rsidRDefault="00E15F8C">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MIUR, Ministerio de Educación, Universidad de Investigación (2014), Directrices nacionales para la orientación a lo largo de la vida, disponible en</w:t>
      </w:r>
      <w:hyperlink r:id="rId7">
        <w:r>
          <w:rPr>
            <w:rFonts w:ascii="Times New Roman" w:eastAsia="Times New Roman" w:hAnsi="Times New Roman" w:cs="Times New Roman"/>
            <w:color w:val="000000"/>
            <w:sz w:val="24"/>
            <w:szCs w:val="24"/>
            <w:u w:val="single"/>
          </w:rPr>
          <w:t>http://www.ificazione.it/oriento/linee_guida_orguida.pdf</w:t>
        </w:r>
      </w:hyperlink>
    </w:p>
    <w:p w14:paraId="0000003A" w14:textId="77777777" w:rsidR="002914C0" w:rsidRDefault="00E15F8C">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Naciones Unidas (2015). Transformar nuestro mundo: la Agenda 2030 para el Desarrollo Sostenible, Nueva York: Naciones Unidas.</w:t>
      </w:r>
      <w:proofErr w:type="spellStart"/>
      <w:proofErr w:type="spellEnd"/>
    </w:p>
    <w:p w14:paraId="0000003B" w14:textId="77777777" w:rsidR="002914C0" w:rsidRDefault="00E15F8C">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Soresi, S. &amp; Nota, L. (2020). Orientación profesional y planificación. El Molino: Bolonia.</w:t>
      </w:r>
    </w:p>
    <w:p w14:paraId="0000003C" w14:textId="77777777" w:rsidR="002914C0" w:rsidRDefault="002914C0">
      <w:pPr>
        <w:shd w:val="clear" w:color="auto" w:fill="FFFFFF"/>
        <w:rPr>
          <w:rFonts w:ascii="Cambria" w:eastAsia="Cambria" w:hAnsi="Cambria" w:cs="Cambria"/>
          <w:color w:val="000000"/>
          <w:sz w:val="24"/>
          <w:szCs w:val="24"/>
        </w:rPr>
      </w:pPr>
    </w:p>
    <w:p w14:paraId="0000003D" w14:textId="77777777" w:rsidR="002914C0" w:rsidRDefault="002914C0">
      <w:pPr>
        <w:rPr>
          <w:rFonts w:ascii="Times New Roman" w:eastAsia="Times New Roman" w:hAnsi="Times New Roman" w:cs="Times New Roman"/>
          <w:color w:val="000000"/>
          <w:sz w:val="24"/>
          <w:szCs w:val="24"/>
        </w:rPr>
      </w:pPr>
    </w:p>
    <w:p w14:paraId="0000003E" w14:textId="77777777" w:rsidR="002914C0" w:rsidRDefault="002914C0">
      <w:pPr>
        <w:jc w:val="both"/>
        <w:rPr>
          <w:color w:val="000000"/>
        </w:rPr>
      </w:pPr>
    </w:p>
    <w:sectPr w:rsidR="002914C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260F69"/>
    <w:multiLevelType w:val="multilevel"/>
    <w:tmpl w:val="C68C94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0475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4C0"/>
    <w:rsid w:val="0001242E"/>
    <w:rsid w:val="0003514E"/>
    <w:rsid w:val="00185E40"/>
    <w:rsid w:val="002914C0"/>
    <w:rsid w:val="004D448E"/>
    <w:rsid w:val="004E3F52"/>
    <w:rsid w:val="00702746"/>
    <w:rsid w:val="007D0FC9"/>
    <w:rsid w:val="00957C7B"/>
    <w:rsid w:val="0098479C"/>
    <w:rsid w:val="009A6C67"/>
    <w:rsid w:val="00AD3770"/>
    <w:rsid w:val="00BA725E"/>
    <w:rsid w:val="00E15F8C"/>
    <w:rsid w:val="00F74856"/>
    <w:rsid w:val="00FC2A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B42C9"/>
  <w15:docId w15:val="{A2F165AF-427F-4AB8-8131-FD382DC2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styleId="Tablaconcuadrcula">
    <w:name w:val="Table Grid"/>
    <w:basedOn w:val="Tablanormal"/>
    <w:uiPriority w:val="39"/>
    <w:rsid w:val="003621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7083"/>
    <w:pPr>
      <w:ind w:left="720"/>
      <w:contextualSpacing/>
    </w:pPr>
  </w:style>
  <w:style w:type="character" w:styleId="Hipervnculo">
    <w:name w:val="Hyperlink"/>
    <w:basedOn w:val="Fuentedeprrafopredeter"/>
    <w:uiPriority w:val="99"/>
    <w:semiHidden/>
    <w:unhideWhenUsed/>
    <w:rsid w:val="00702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struzione.it/orientamento/linee_guida_orientament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FqnCYzYMSMYz7b4D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_odt_hyperlink" Type="http://schemas.openxmlformats.org/officeDocument/2006/relationships/hyperlink" Target="https://www.onlinedoctranslator.com/es/?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CWei7pWYAV1ZQ8ls76zFS26fkQ==">AMUW2mXuURI1WH3AhAY17pfM4i4nUxQv8w9vn7NNZ7sK90DfQf2NGDTnwntHiwAue7QS4Xzyk3z38nlTTie/kn2s+GKa1NQ7Dwzf12vtH8nOP8jRZrkfsEI=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1018</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SOLEDAD ROMERO RODRIGUEZ</cp:lastModifiedBy>
  <cp:revision>2</cp:revision>
  <dcterms:created xsi:type="dcterms:W3CDTF">2022-07-20T05:51:00Z</dcterms:created>
  <dcterms:modified xsi:type="dcterms:W3CDTF">2022-07-20T05:51:00Z</dcterms:modified>
</cp:coreProperties>
</file>